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7" w:rsidRPr="00E1057A" w:rsidRDefault="00316117" w:rsidP="00316117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proofErr w:type="spellStart"/>
      <w:r w:rsidRPr="00E1057A">
        <w:rPr>
          <w:rFonts w:ascii="Times New Roman" w:hAnsi="Times New Roman"/>
          <w:b/>
          <w:sz w:val="24"/>
          <w:szCs w:val="24"/>
          <w:u w:val="single"/>
          <w:lang w:val="en-US"/>
        </w:rPr>
        <w:t>Alkis</w:t>
      </w:r>
      <w:proofErr w:type="spellEnd"/>
      <w:r w:rsidRPr="00E1057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1057A">
        <w:rPr>
          <w:rFonts w:ascii="Times New Roman" w:hAnsi="Times New Roman"/>
          <w:b/>
          <w:sz w:val="24"/>
          <w:szCs w:val="24"/>
          <w:u w:val="single"/>
          <w:lang w:val="en-US"/>
        </w:rPr>
        <w:t>Baltas</w:t>
      </w:r>
      <w:proofErr w:type="spellEnd"/>
    </w:p>
    <w:p w:rsidR="00316117" w:rsidRPr="007B25EB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He was born in Thessaloniki.</w:t>
      </w:r>
    </w:p>
    <w:p w:rsidR="00316117" w:rsidRPr="007B25EB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He studied violin and theory of music at the State Conservatory of Thessaloniki.</w:t>
      </w:r>
    </w:p>
    <w:p w:rsidR="00316117" w:rsidRPr="007B25EB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In 1974 he graduated from the Aristotle University of Thessaloniki with a degree in Law.</w:t>
      </w:r>
    </w:p>
    <w:p w:rsidR="00316117" w:rsidRPr="007B25EB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 xml:space="preserve">He continued his musical education at the </w:t>
      </w:r>
      <w:proofErr w:type="spellStart"/>
      <w:r w:rsidRPr="007B25EB">
        <w:rPr>
          <w:rFonts w:ascii="Times New Roman" w:hAnsi="Times New Roman"/>
          <w:sz w:val="24"/>
          <w:szCs w:val="24"/>
          <w:lang w:val="en-US"/>
        </w:rPr>
        <w:t>Hochschule</w:t>
      </w:r>
      <w:proofErr w:type="spellEnd"/>
      <w:r w:rsidRPr="007B25EB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7B25EB">
        <w:rPr>
          <w:rFonts w:ascii="Times New Roman" w:hAnsi="Times New Roman"/>
          <w:sz w:val="24"/>
          <w:szCs w:val="24"/>
          <w:lang w:val="en-US"/>
        </w:rPr>
        <w:t>Künste</w:t>
      </w:r>
      <w:proofErr w:type="spellEnd"/>
      <w:r w:rsidRPr="007B25EB">
        <w:rPr>
          <w:rFonts w:ascii="Times New Roman" w:hAnsi="Times New Roman"/>
          <w:sz w:val="24"/>
          <w:szCs w:val="24"/>
          <w:lang w:val="en-US"/>
        </w:rPr>
        <w:t xml:space="preserve"> in Berlin, and graduated with a diploma in composition</w:t>
      </w:r>
      <w:r>
        <w:rPr>
          <w:rFonts w:ascii="Times New Roman" w:hAnsi="Times New Roman"/>
          <w:sz w:val="24"/>
          <w:szCs w:val="24"/>
          <w:lang w:val="en-US"/>
        </w:rPr>
        <w:t xml:space="preserve"> (class Prof. Max Baumann)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and conducting</w:t>
      </w:r>
      <w:r>
        <w:rPr>
          <w:rFonts w:ascii="Times New Roman" w:hAnsi="Times New Roman"/>
          <w:sz w:val="24"/>
          <w:szCs w:val="24"/>
          <w:lang w:val="en-US"/>
        </w:rPr>
        <w:t xml:space="preserve"> (class Prof. H.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Rabenstein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7B25EB">
        <w:rPr>
          <w:rFonts w:ascii="Times New Roman" w:hAnsi="Times New Roman"/>
          <w:sz w:val="24"/>
          <w:szCs w:val="24"/>
          <w:lang w:val="en-US"/>
        </w:rPr>
        <w:t>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From 1983 to 1992 he was the </w:t>
      </w:r>
      <w:r w:rsidRPr="007B25EB">
        <w:rPr>
          <w:rFonts w:ascii="Times New Roman" w:hAnsi="Times New Roman"/>
          <w:sz w:val="24"/>
          <w:szCs w:val="24"/>
          <w:lang w:val="en-US"/>
        </w:rPr>
        <w:t>Artistic Director of the Thessaloniki State Orchestra.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 xml:space="preserve">From 1994 to 1997 he was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B25EB">
        <w:rPr>
          <w:rFonts w:ascii="Times New Roman" w:hAnsi="Times New Roman"/>
          <w:sz w:val="24"/>
          <w:szCs w:val="24"/>
          <w:lang w:val="en-US"/>
        </w:rPr>
        <w:t>Artistic Director of the Greek National Opera.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/>
          <w:sz w:val="24"/>
          <w:szCs w:val="24"/>
          <w:lang w:val="en-US"/>
        </w:rPr>
        <w:t xml:space="preserve">the period 1997-1999 he was the </w:t>
      </w:r>
      <w:r w:rsidRPr="007B25EB">
        <w:rPr>
          <w:rFonts w:ascii="Times New Roman" w:hAnsi="Times New Roman"/>
          <w:sz w:val="24"/>
          <w:szCs w:val="24"/>
          <w:lang w:val="en-US"/>
        </w:rPr>
        <w:t>Artistic Director of the Music Ensembles of the Greek Radio.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From 2004 to 2008 the Municipality of Corfu assigned him the artistic direction of the Symphony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5EB">
        <w:rPr>
          <w:rFonts w:ascii="Times New Roman" w:hAnsi="Times New Roman"/>
          <w:sz w:val="24"/>
          <w:szCs w:val="24"/>
          <w:lang w:val="en-US"/>
        </w:rPr>
        <w:t>Orchestra of the Municipality of Corfu.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From 2011 to 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2017 </w:t>
      </w:r>
      <w:r>
        <w:rPr>
          <w:rFonts w:ascii="Times New Roman" w:hAnsi="Times New Roman"/>
          <w:sz w:val="24"/>
          <w:szCs w:val="24"/>
          <w:lang w:val="en-US"/>
        </w:rPr>
        <w:t xml:space="preserve">he was the </w:t>
      </w:r>
      <w:r w:rsidRPr="007B25EB">
        <w:rPr>
          <w:rFonts w:ascii="Times New Roman" w:hAnsi="Times New Roman"/>
          <w:sz w:val="24"/>
          <w:szCs w:val="24"/>
          <w:lang w:val="en-US"/>
        </w:rPr>
        <w:t>Artistic Director of the Cyprus Symphony Orchestra.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Since May 2010 he has been the Conductor of the Symphony Orchestra of the Philharmonic Society of Corfu.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rom 2001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 h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as the </w:t>
      </w:r>
      <w:r>
        <w:rPr>
          <w:rFonts w:ascii="Times New Roman" w:hAnsi="Times New Roman"/>
          <w:sz w:val="24"/>
          <w:szCs w:val="24"/>
          <w:lang w:val="en-US"/>
        </w:rPr>
        <w:t>Artistic Director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Patmos </w:t>
      </w:r>
      <w:r>
        <w:rPr>
          <w:rFonts w:ascii="Times New Roman" w:hAnsi="Times New Roman"/>
          <w:sz w:val="24"/>
          <w:szCs w:val="24"/>
          <w:lang w:val="en-US"/>
        </w:rPr>
        <w:t xml:space="preserve">Sacred Music 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Festival </w:t>
      </w:r>
      <w:r>
        <w:rPr>
          <w:rFonts w:ascii="Times New Roman" w:hAnsi="Times New Roman"/>
          <w:sz w:val="24"/>
          <w:szCs w:val="24"/>
          <w:lang w:val="en-US"/>
        </w:rPr>
        <w:t xml:space="preserve">entitled </w:t>
      </w:r>
      <w:r w:rsidRPr="007B25EB">
        <w:rPr>
          <w:rFonts w:ascii="Times New Roman" w:hAnsi="Times New Roman"/>
          <w:sz w:val="24"/>
          <w:szCs w:val="24"/>
          <w:lang w:val="en-US"/>
        </w:rPr>
        <w:t>"The Holy Revelation of Music"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Since 1990 he has been the Artistic Director of the "Music College" of Thessaloniki.</w:t>
      </w:r>
    </w:p>
    <w:p w:rsidR="00316117" w:rsidRPr="007B25E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>From 1992 to 2011 he taught orchestration and conducting at the Department of Musicology of the Aristotle University of Thessaloniki.</w:t>
      </w:r>
    </w:p>
    <w:p w:rsidR="00316117" w:rsidRPr="00FD333B" w:rsidRDefault="00316117" w:rsidP="003161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 xml:space="preserve">He was the Artistic Director of the Contemporary Conservatory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Thessaloniki</w:t>
      </w:r>
      <w:r w:rsidRPr="003630DE">
        <w:rPr>
          <w:rFonts w:ascii="Times New Roman" w:hAnsi="Times New Roman"/>
          <w:sz w:val="24"/>
          <w:szCs w:val="24"/>
          <w:lang w:val="en-US"/>
        </w:rPr>
        <w:t xml:space="preserve"> (1986 – 1988)</w:t>
      </w:r>
      <w:r>
        <w:rPr>
          <w:rFonts w:ascii="Times New Roman" w:hAnsi="Times New Roman"/>
          <w:sz w:val="24"/>
          <w:szCs w:val="24"/>
          <w:lang w:val="en-US"/>
        </w:rPr>
        <w:t xml:space="preserve"> and of 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the Hellenic Conservatory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Athens (1998 - 2012).</w:t>
      </w:r>
    </w:p>
    <w:p w:rsidR="00316117" w:rsidRPr="002E78DD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5EB">
        <w:rPr>
          <w:rFonts w:ascii="Times New Roman" w:hAnsi="Times New Roman"/>
          <w:sz w:val="24"/>
          <w:szCs w:val="24"/>
          <w:lang w:val="en-US"/>
        </w:rPr>
        <w:t>Alkis</w:t>
      </w:r>
      <w:proofErr w:type="spellEnd"/>
      <w:r w:rsidRPr="007B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5EB">
        <w:rPr>
          <w:rFonts w:ascii="Times New Roman" w:hAnsi="Times New Roman"/>
          <w:sz w:val="24"/>
          <w:szCs w:val="24"/>
          <w:lang w:val="en-US"/>
        </w:rPr>
        <w:t>Baltas</w:t>
      </w:r>
      <w:proofErr w:type="spellEnd"/>
      <w:r w:rsidRPr="007B25EB">
        <w:rPr>
          <w:rFonts w:ascii="Times New Roman" w:hAnsi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7B25EB">
        <w:rPr>
          <w:rFonts w:ascii="Times New Roman" w:hAnsi="Times New Roman"/>
          <w:sz w:val="24"/>
          <w:szCs w:val="24"/>
          <w:lang w:val="en-US"/>
        </w:rPr>
        <w:t>member of the Greek Composers’ Union.</w:t>
      </w:r>
    </w:p>
    <w:p w:rsidR="00316117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 xml:space="preserve">Many of his works (chamber music, choral, orchestral, operas, etc.) have been performed in Greece and abroad. His compositions </w:t>
      </w:r>
      <w:r>
        <w:rPr>
          <w:rFonts w:ascii="Times New Roman" w:hAnsi="Times New Roman"/>
          <w:sz w:val="24"/>
          <w:szCs w:val="24"/>
          <w:lang w:val="en-US"/>
        </w:rPr>
        <w:t>have received awards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in Greek and international competitions (Italy, Spain).</w:t>
      </w:r>
    </w:p>
    <w:p w:rsidR="00316117" w:rsidRPr="002E78DD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36C4F">
        <w:rPr>
          <w:rFonts w:ascii="Times New Roman" w:hAnsi="Times New Roman"/>
          <w:sz w:val="24"/>
          <w:szCs w:val="24"/>
          <w:lang w:val="en-US"/>
        </w:rPr>
        <w:t>He has released CDs which include many of his compositions.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16117" w:rsidRDefault="00316117" w:rsidP="00316117">
      <w:pPr>
        <w:jc w:val="both"/>
        <w:rPr>
          <w:lang w:val="en-US"/>
        </w:rPr>
      </w:pPr>
      <w:r w:rsidRPr="007B25EB">
        <w:rPr>
          <w:rFonts w:ascii="Times New Roman" w:hAnsi="Times New Roman"/>
          <w:sz w:val="24"/>
          <w:szCs w:val="24"/>
          <w:lang w:val="en-US"/>
        </w:rPr>
        <w:t xml:space="preserve">As a conductor, he </w:t>
      </w:r>
      <w:r>
        <w:rPr>
          <w:rFonts w:ascii="Times New Roman" w:hAnsi="Times New Roman"/>
          <w:sz w:val="24"/>
          <w:szCs w:val="24"/>
          <w:lang w:val="en-US"/>
        </w:rPr>
        <w:t>has performed with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all Greek orchestras and has given </w:t>
      </w:r>
      <w:r>
        <w:rPr>
          <w:rFonts w:ascii="Times New Roman" w:hAnsi="Times New Roman"/>
          <w:sz w:val="24"/>
          <w:szCs w:val="24"/>
          <w:lang w:val="en-US"/>
        </w:rPr>
        <w:t xml:space="preserve">many 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concerts </w:t>
      </w:r>
      <w:r>
        <w:rPr>
          <w:rFonts w:ascii="Times New Roman" w:hAnsi="Times New Roman"/>
          <w:sz w:val="24"/>
          <w:szCs w:val="24"/>
          <w:lang w:val="en-US"/>
        </w:rPr>
        <w:t xml:space="preserve">abroad </w:t>
      </w:r>
      <w:r w:rsidRPr="007B25EB">
        <w:rPr>
          <w:rFonts w:ascii="Times New Roman" w:hAnsi="Times New Roman"/>
          <w:sz w:val="24"/>
          <w:szCs w:val="24"/>
          <w:lang w:val="en-US"/>
        </w:rPr>
        <w:t>(Italy, France,</w:t>
      </w:r>
      <w:r>
        <w:rPr>
          <w:rFonts w:ascii="Times New Roman" w:hAnsi="Times New Roman"/>
          <w:sz w:val="24"/>
          <w:szCs w:val="24"/>
          <w:lang w:val="en-US"/>
        </w:rPr>
        <w:t xml:space="preserve"> England,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 Spain, Belgium,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5EB">
        <w:rPr>
          <w:rFonts w:ascii="Times New Roman" w:hAnsi="Times New Roman"/>
          <w:sz w:val="24"/>
          <w:szCs w:val="24"/>
          <w:lang w:val="en-US"/>
        </w:rPr>
        <w:t>Czechoslovakia, Sweden, Austria, Germany, Yugoslavia, Bulgaria,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5EB">
        <w:rPr>
          <w:rFonts w:ascii="Times New Roman" w:hAnsi="Times New Roman"/>
          <w:sz w:val="24"/>
          <w:szCs w:val="24"/>
          <w:lang w:val="en-US"/>
        </w:rPr>
        <w:t xml:space="preserve">Romania, Cyprus, </w:t>
      </w:r>
      <w:r>
        <w:rPr>
          <w:rFonts w:ascii="Times New Roman" w:hAnsi="Times New Roman"/>
          <w:sz w:val="24"/>
          <w:szCs w:val="24"/>
          <w:lang w:val="en-US"/>
        </w:rPr>
        <w:t xml:space="preserve">former </w:t>
      </w:r>
      <w:r w:rsidRPr="007B25EB">
        <w:rPr>
          <w:rFonts w:ascii="Times New Roman" w:hAnsi="Times New Roman"/>
          <w:sz w:val="24"/>
          <w:szCs w:val="24"/>
          <w:lang w:val="en-US"/>
        </w:rPr>
        <w:t>Soviet Union,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5EB">
        <w:rPr>
          <w:rFonts w:ascii="Times New Roman" w:hAnsi="Times New Roman"/>
          <w:sz w:val="24"/>
          <w:szCs w:val="24"/>
          <w:lang w:val="en-US"/>
        </w:rPr>
        <w:t>Turkey, US</w:t>
      </w:r>
      <w:r>
        <w:rPr>
          <w:rFonts w:ascii="Times New Roman" w:hAnsi="Times New Roman"/>
          <w:sz w:val="24"/>
          <w:szCs w:val="24"/>
          <w:lang w:val="en-US"/>
        </w:rPr>
        <w:t xml:space="preserve">A, Argentina, Qatar, Australia, </w:t>
      </w:r>
      <w:r w:rsidRPr="007B25EB">
        <w:rPr>
          <w:rFonts w:ascii="Times New Roman" w:hAnsi="Times New Roman"/>
          <w:sz w:val="24"/>
          <w:szCs w:val="24"/>
          <w:lang w:val="en-US"/>
        </w:rPr>
        <w:t>etc</w:t>
      </w:r>
      <w:r w:rsidRPr="00E062C7">
        <w:rPr>
          <w:lang w:val="en-US"/>
        </w:rPr>
        <w:t>.).</w:t>
      </w:r>
    </w:p>
    <w:p w:rsidR="00316117" w:rsidRDefault="00316117" w:rsidP="00316117">
      <w:pPr>
        <w:jc w:val="both"/>
        <w:rPr>
          <w:lang w:val="en-US"/>
        </w:rPr>
      </w:pPr>
    </w:p>
    <w:p w:rsidR="00316117" w:rsidRPr="002E78DD" w:rsidRDefault="00316117" w:rsidP="00316117">
      <w:pPr>
        <w:pStyle w:val="a3"/>
        <w:spacing w:line="276" w:lineRule="auto"/>
        <w:jc w:val="both"/>
        <w:rPr>
          <w:b w:val="0"/>
          <w:lang w:val="en-US"/>
        </w:rPr>
      </w:pPr>
    </w:p>
    <w:p w:rsidR="00316117" w:rsidRPr="002E78DD" w:rsidRDefault="00316117" w:rsidP="0031611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38B2" w:rsidRPr="00316117" w:rsidRDefault="00A938B2">
      <w:pPr>
        <w:rPr>
          <w:lang w:val="en-US"/>
        </w:rPr>
      </w:pPr>
    </w:p>
    <w:sectPr w:rsidR="00A938B2" w:rsidRPr="00316117" w:rsidSect="001416D7">
      <w:pgSz w:w="11906" w:h="16838"/>
      <w:pgMar w:top="1276" w:right="170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669"/>
    <w:multiLevelType w:val="hybridMultilevel"/>
    <w:tmpl w:val="24C4F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0EF7"/>
    <w:multiLevelType w:val="hybridMultilevel"/>
    <w:tmpl w:val="9CDE826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17"/>
    <w:rsid w:val="00090348"/>
    <w:rsid w:val="00316117"/>
    <w:rsid w:val="00A938B2"/>
    <w:rsid w:val="00A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9B77-AE92-4B9C-9C02-5CE758E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17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316117"/>
    <w:pPr>
      <w:keepNext/>
      <w:spacing w:line="240" w:lineRule="auto"/>
      <w:jc w:val="both"/>
      <w:outlineLvl w:val="0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11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3">
    <w:name w:val="Body Text"/>
    <w:basedOn w:val="a"/>
    <w:link w:val="Char"/>
    <w:rsid w:val="00316117"/>
    <w:pPr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rsid w:val="003161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Char"/>
    <w:rsid w:val="00316117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Σώμα κείμενου 2 Char"/>
    <w:basedOn w:val="a0"/>
    <w:link w:val="2"/>
    <w:rsid w:val="003161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Kitsas</dc:creator>
  <cp:keywords/>
  <dc:description/>
  <cp:lastModifiedBy>Ilias Kitsas</cp:lastModifiedBy>
  <cp:revision>1</cp:revision>
  <dcterms:created xsi:type="dcterms:W3CDTF">2023-06-06T08:11:00Z</dcterms:created>
  <dcterms:modified xsi:type="dcterms:W3CDTF">2023-06-06T08:11:00Z</dcterms:modified>
</cp:coreProperties>
</file>